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35" w:rsidRPr="00F73EA0" w:rsidRDefault="00155235" w:rsidP="00F07013">
      <w:pPr>
        <w:spacing w:after="0" w:line="36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9B05AB" w:rsidRPr="00F73EA0" w:rsidRDefault="009B05AB" w:rsidP="009B05AB">
      <w:pPr>
        <w:jc w:val="both"/>
        <w:rPr>
          <w:rFonts w:ascii="Arial" w:hAnsi="Arial" w:cs="Arial"/>
          <w:i/>
          <w:sz w:val="24"/>
          <w:szCs w:val="24"/>
          <w:lang w:val="lt-LT"/>
        </w:rPr>
      </w:pPr>
    </w:p>
    <w:p w:rsidR="004F1A25" w:rsidRPr="00F73EA0" w:rsidRDefault="00F73EA0" w:rsidP="004F43DA">
      <w:pPr>
        <w:pStyle w:val="Footer"/>
        <w:jc w:val="center"/>
        <w:rPr>
          <w:rFonts w:ascii="Arial" w:hAnsi="Arial" w:cs="Arial"/>
          <w:sz w:val="24"/>
          <w:szCs w:val="24"/>
          <w:shd w:val="clear" w:color="auto" w:fill="FFFFFF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>Bibliotekos fondo dokumentų sisteminimas: praktikumas bibliotekų darbuotojams</w:t>
      </w:r>
    </w:p>
    <w:p w:rsidR="00F73EA0" w:rsidRPr="00F73EA0" w:rsidRDefault="00F73EA0" w:rsidP="004F43DA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>Dalis I. Sisteminimo pagrindai</w:t>
      </w:r>
    </w:p>
    <w:p w:rsidR="00AC3B01" w:rsidRPr="00F73EA0" w:rsidRDefault="00AC3B01" w:rsidP="004F43DA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Style w:val="TableGrid"/>
        <w:tblW w:w="1336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3380"/>
      </w:tblGrid>
      <w:tr w:rsidR="004F43DA" w:rsidRPr="00F73EA0" w:rsidTr="00962869">
        <w:trPr>
          <w:trHeight w:val="654"/>
          <w:jc w:val="center"/>
        </w:trPr>
        <w:tc>
          <w:tcPr>
            <w:tcW w:w="13362" w:type="dxa"/>
            <w:gridSpan w:val="4"/>
            <w:shd w:val="clear" w:color="auto" w:fill="F2F2F2" w:themeFill="background1" w:themeFillShade="F2"/>
            <w:vAlign w:val="center"/>
          </w:tcPr>
          <w:p w:rsidR="004F43DA" w:rsidRPr="00F73EA0" w:rsidRDefault="004F43DA" w:rsidP="00586C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DARBOTVARKĖ</w:t>
            </w:r>
          </w:p>
        </w:tc>
      </w:tr>
      <w:tr w:rsidR="004F43DA" w:rsidRPr="00F73EA0" w:rsidTr="00962869">
        <w:trPr>
          <w:trHeight w:val="319"/>
          <w:jc w:val="center"/>
        </w:trPr>
        <w:tc>
          <w:tcPr>
            <w:tcW w:w="2219" w:type="dxa"/>
            <w:shd w:val="clear" w:color="auto" w:fill="F2F2F2" w:themeFill="background1" w:themeFillShade="F2"/>
          </w:tcPr>
          <w:p w:rsidR="004F43DA" w:rsidRPr="00F73EA0" w:rsidRDefault="004F43DA" w:rsidP="00586C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4F43DA" w:rsidRPr="00F73EA0" w:rsidRDefault="004F43DA" w:rsidP="00586C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F43DA" w:rsidRPr="00F73EA0" w:rsidRDefault="004F43DA" w:rsidP="00586C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Veikla, Tema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:rsidR="004F43DA" w:rsidRPr="00F73EA0" w:rsidRDefault="004F43DA" w:rsidP="00586C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444623" w:rsidRPr="00F73EA0" w:rsidTr="00962869">
        <w:trPr>
          <w:trHeight w:val="654"/>
          <w:jc w:val="center"/>
        </w:trPr>
        <w:tc>
          <w:tcPr>
            <w:tcW w:w="2219" w:type="dxa"/>
            <w:vMerge w:val="restart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2024-04-</w:t>
            </w:r>
            <w:r w:rsidR="00F73EA0">
              <w:rPr>
                <w:rFonts w:ascii="Arial" w:hAnsi="Arial" w:cs="Arial"/>
                <w:sz w:val="24"/>
                <w:szCs w:val="24"/>
                <w:lang w:val="lt-LT"/>
              </w:rPr>
              <w:t>04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10.00-11.30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A0375A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Teorinė dalis. Sisteminimo esmė</w:t>
            </w:r>
          </w:p>
        </w:tc>
        <w:tc>
          <w:tcPr>
            <w:tcW w:w="3380" w:type="dxa"/>
            <w:vMerge w:val="restart"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Asta Kazakevičiūtė-Bankauskienė</w:t>
            </w:r>
          </w:p>
        </w:tc>
      </w:tr>
      <w:tr w:rsidR="00444623" w:rsidRPr="00F73EA0" w:rsidTr="00962869">
        <w:trPr>
          <w:trHeight w:val="63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AC3B01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11.30-11.45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4F43DA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Kavos pertrauka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11.45-13.15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4F43DA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Pažintis su UDK lentelėmis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AC3B01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</w:t>
            </w:r>
            <w:r w:rsidR="00AC3B01" w:rsidRPr="00F73EA0">
              <w:rPr>
                <w:rFonts w:ascii="Arial" w:hAnsi="Arial" w:cs="Arial"/>
                <w:sz w:val="24"/>
                <w:szCs w:val="24"/>
                <w:lang w:val="lt-LT"/>
              </w:rPr>
              <w:t>is</w:t>
            </w: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="00AC3B01" w:rsidRPr="00F73EA0">
              <w:rPr>
                <w:rFonts w:ascii="Arial" w:hAnsi="Arial" w:cs="Arial"/>
                <w:sz w:val="24"/>
                <w:szCs w:val="24"/>
                <w:lang w:val="lt-LT"/>
              </w:rPr>
              <w:t>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1F544D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Piet</w:t>
            </w:r>
            <w:r w:rsidR="001F544D">
              <w:rPr>
                <w:rFonts w:ascii="Arial" w:hAnsi="Arial" w:cs="Arial"/>
                <w:sz w:val="24"/>
                <w:szCs w:val="24"/>
                <w:lang w:val="lt-LT"/>
              </w:rPr>
              <w:t>ų pertrauka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Pažintis su dokumentu</w:t>
            </w:r>
            <w:r w:rsidR="00F73EA0">
              <w:rPr>
                <w:rFonts w:ascii="Arial" w:hAnsi="Arial" w:cs="Arial"/>
                <w:sz w:val="24"/>
                <w:szCs w:val="24"/>
                <w:lang w:val="lt-LT"/>
              </w:rPr>
              <w:t>. Dokumento analizė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444623" w:rsidRPr="00F73EA0" w:rsidTr="00962869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44623" w:rsidRPr="00F73EA0" w:rsidRDefault="00AC3B01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444623" w:rsidRPr="00F73EA0" w:rsidRDefault="00444623" w:rsidP="00586C7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:rsidR="00C04231" w:rsidRDefault="00C04231" w:rsidP="004F1A25">
      <w:pPr>
        <w:pStyle w:val="Footer"/>
        <w:jc w:val="center"/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</w:pPr>
    </w:p>
    <w:p w:rsidR="00F73EA0" w:rsidRDefault="00F73EA0">
      <w:pPr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</w:pPr>
      <w:r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  <w:br w:type="page"/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shd w:val="clear" w:color="auto" w:fill="FFFFFF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lastRenderedPageBreak/>
        <w:t>Bibliotekos fondo dokumentų sisteminimas: praktikumas bibliotekų darbuotojams</w:t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 xml:space="preserve">Dalis </w:t>
      </w:r>
      <w:r>
        <w:rPr>
          <w:rFonts w:ascii="Arial" w:hAnsi="Arial" w:cs="Arial"/>
          <w:sz w:val="24"/>
          <w:szCs w:val="24"/>
          <w:shd w:val="clear" w:color="auto" w:fill="FFFFFF"/>
          <w:lang w:val="lt-LT"/>
        </w:rPr>
        <w:t>I</w:t>
      </w: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 xml:space="preserve">I. </w:t>
      </w:r>
      <w:r>
        <w:rPr>
          <w:rFonts w:ascii="Arial" w:hAnsi="Arial" w:cs="Arial"/>
          <w:sz w:val="24"/>
          <w:szCs w:val="24"/>
          <w:shd w:val="clear" w:color="auto" w:fill="FFFFFF"/>
          <w:lang w:val="lt-LT"/>
        </w:rPr>
        <w:t>Grožinės literatūros sisteminimas</w:t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Style w:val="TableGrid"/>
        <w:tblW w:w="1336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3380"/>
      </w:tblGrid>
      <w:tr w:rsidR="00F73EA0" w:rsidRPr="00F73EA0" w:rsidTr="00EC3050">
        <w:trPr>
          <w:trHeight w:val="654"/>
          <w:jc w:val="center"/>
        </w:trPr>
        <w:tc>
          <w:tcPr>
            <w:tcW w:w="13362" w:type="dxa"/>
            <w:gridSpan w:val="4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DARBOTVARKĖ</w:t>
            </w:r>
          </w:p>
        </w:tc>
      </w:tr>
      <w:tr w:rsidR="00F73EA0" w:rsidRPr="00F73EA0" w:rsidTr="00EC3050">
        <w:trPr>
          <w:trHeight w:val="319"/>
          <w:jc w:val="center"/>
        </w:trPr>
        <w:tc>
          <w:tcPr>
            <w:tcW w:w="2219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Veikla, Tema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F73EA0" w:rsidRPr="00F73EA0" w:rsidTr="00EC3050">
        <w:trPr>
          <w:trHeight w:val="654"/>
          <w:jc w:val="center"/>
        </w:trPr>
        <w:tc>
          <w:tcPr>
            <w:tcW w:w="2219" w:type="dxa"/>
            <w:vMerge w:val="restart"/>
            <w:shd w:val="clear" w:color="auto" w:fill="F2F2F2" w:themeFill="background1" w:themeFillShade="F2"/>
            <w:vAlign w:val="center"/>
          </w:tcPr>
          <w:p w:rsidR="00F73EA0" w:rsidRPr="00F73EA0" w:rsidRDefault="00F73EA0" w:rsidP="004F5DD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2024-04-</w:t>
            </w:r>
            <w:r w:rsidR="004F5DD3">
              <w:rPr>
                <w:rFonts w:ascii="Arial" w:hAnsi="Arial" w:cs="Arial"/>
                <w:sz w:val="24"/>
                <w:szCs w:val="24"/>
                <w:lang w:val="lt-LT"/>
              </w:rPr>
              <w:t>09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10.00-11.30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Grožinės literatūros sisteminimas</w:t>
            </w:r>
          </w:p>
        </w:tc>
        <w:tc>
          <w:tcPr>
            <w:tcW w:w="3380" w:type="dxa"/>
            <w:vMerge w:val="restart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Asta Kazakevičiūtė-Bankauskienė</w:t>
            </w:r>
          </w:p>
        </w:tc>
      </w:tr>
      <w:tr w:rsidR="00F73EA0" w:rsidRPr="00F73EA0" w:rsidTr="00EC3050">
        <w:trPr>
          <w:trHeight w:val="63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11.30-11.45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Kavos pertrauka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11.45-13.15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Literatūros žanrai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1F544D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Piet</w:t>
            </w:r>
            <w:r w:rsidR="001F544D">
              <w:rPr>
                <w:rFonts w:ascii="Arial" w:hAnsi="Arial" w:cs="Arial"/>
                <w:sz w:val="24"/>
                <w:szCs w:val="24"/>
                <w:lang w:val="lt-LT"/>
              </w:rPr>
              <w:t>ų pertrauka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Literatūros mokslas. Kalbos mokslas: bendrieji sisteminimo principai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:rsidR="00F73EA0" w:rsidRDefault="00F73EA0" w:rsidP="00F73EA0">
      <w:pPr>
        <w:pStyle w:val="Footer"/>
        <w:jc w:val="center"/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</w:pPr>
    </w:p>
    <w:p w:rsidR="00F73EA0" w:rsidRDefault="00F73EA0" w:rsidP="00F73EA0">
      <w:pPr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</w:pPr>
      <w:r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  <w:br w:type="page"/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shd w:val="clear" w:color="auto" w:fill="FFFFFF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lastRenderedPageBreak/>
        <w:t>Bibliotekos fondo dokumentų sisteminimas: praktikumas bibliotekų darbuotojams</w:t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 xml:space="preserve">Dalis </w:t>
      </w:r>
      <w:r>
        <w:rPr>
          <w:rFonts w:ascii="Arial" w:hAnsi="Arial" w:cs="Arial"/>
          <w:sz w:val="24"/>
          <w:szCs w:val="24"/>
          <w:shd w:val="clear" w:color="auto" w:fill="FFFFFF"/>
          <w:lang w:val="lt-LT"/>
        </w:rPr>
        <w:t>II</w:t>
      </w:r>
      <w:r w:rsidRPr="00F73EA0">
        <w:rPr>
          <w:rFonts w:ascii="Arial" w:hAnsi="Arial" w:cs="Arial"/>
          <w:sz w:val="24"/>
          <w:szCs w:val="24"/>
          <w:shd w:val="clear" w:color="auto" w:fill="FFFFFF"/>
          <w:lang w:val="lt-LT"/>
        </w:rPr>
        <w:t xml:space="preserve">I. </w:t>
      </w:r>
      <w:r>
        <w:rPr>
          <w:rFonts w:ascii="Arial" w:hAnsi="Arial" w:cs="Arial"/>
          <w:sz w:val="24"/>
          <w:szCs w:val="24"/>
          <w:shd w:val="clear" w:color="auto" w:fill="FFFFFF"/>
          <w:lang w:val="lt-LT"/>
        </w:rPr>
        <w:t>Dalykinės literatūros sisteminimas</w:t>
      </w:r>
    </w:p>
    <w:p w:rsidR="00F73EA0" w:rsidRPr="00F73EA0" w:rsidRDefault="00F73EA0" w:rsidP="00F73EA0">
      <w:pPr>
        <w:pStyle w:val="Footer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Style w:val="TableGrid"/>
        <w:tblW w:w="1336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3380"/>
      </w:tblGrid>
      <w:tr w:rsidR="00F73EA0" w:rsidRPr="00F73EA0" w:rsidTr="00EC3050">
        <w:trPr>
          <w:trHeight w:val="654"/>
          <w:jc w:val="center"/>
        </w:trPr>
        <w:tc>
          <w:tcPr>
            <w:tcW w:w="13362" w:type="dxa"/>
            <w:gridSpan w:val="4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DARBOTVARKĖ</w:t>
            </w:r>
          </w:p>
        </w:tc>
      </w:tr>
      <w:tr w:rsidR="00F73EA0" w:rsidRPr="00F73EA0" w:rsidTr="00EC3050">
        <w:trPr>
          <w:trHeight w:val="319"/>
          <w:jc w:val="center"/>
        </w:trPr>
        <w:tc>
          <w:tcPr>
            <w:tcW w:w="2219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Veikla, Tema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F73EA0" w:rsidRPr="00F73EA0" w:rsidTr="00EC3050">
        <w:trPr>
          <w:trHeight w:val="654"/>
          <w:jc w:val="center"/>
        </w:trPr>
        <w:tc>
          <w:tcPr>
            <w:tcW w:w="2219" w:type="dxa"/>
            <w:vMerge w:val="restart"/>
            <w:shd w:val="clear" w:color="auto" w:fill="F2F2F2" w:themeFill="background1" w:themeFillShade="F2"/>
            <w:vAlign w:val="center"/>
          </w:tcPr>
          <w:p w:rsidR="00F73EA0" w:rsidRPr="00F73EA0" w:rsidRDefault="00F73EA0" w:rsidP="004F5DD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2024-04-</w:t>
            </w:r>
            <w:r w:rsidR="004F5DD3">
              <w:rPr>
                <w:rFonts w:ascii="Arial" w:hAnsi="Arial" w:cs="Arial"/>
                <w:sz w:val="24"/>
                <w:szCs w:val="24"/>
                <w:lang w:val="lt-LT"/>
              </w:rPr>
              <w:t>12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10.00-11.30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4F5DD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Pažintis su 0 – 3</w:t>
            </w:r>
            <w:r w:rsidR="004F5DD3">
              <w:rPr>
                <w:rFonts w:ascii="Arial" w:hAnsi="Arial" w:cs="Arial"/>
                <w:sz w:val="24"/>
                <w:szCs w:val="24"/>
                <w:lang w:val="lt-LT"/>
              </w:rPr>
              <w:t>, 9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="004F5DD3">
              <w:rPr>
                <w:rFonts w:ascii="Arial" w:hAnsi="Arial" w:cs="Arial"/>
                <w:sz w:val="24"/>
                <w:szCs w:val="24"/>
                <w:lang w:val="lt-LT"/>
              </w:rPr>
              <w:t>skyriais</w:t>
            </w:r>
          </w:p>
        </w:tc>
        <w:tc>
          <w:tcPr>
            <w:tcW w:w="3380" w:type="dxa"/>
            <w:vMerge w:val="restart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Asta Kazakevičiūtė-Bankauskienė</w:t>
            </w:r>
          </w:p>
        </w:tc>
      </w:tr>
      <w:tr w:rsidR="00F73EA0" w:rsidRPr="00F73EA0" w:rsidTr="00EC3050">
        <w:trPr>
          <w:trHeight w:val="63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11.30-11.45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Kavos pertrauka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11.45-13.15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F73EA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 xml:space="preserve">Pažintis su 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>5 – 6 skyriais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13.15-14.00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1F544D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Piet</w:t>
            </w:r>
            <w:r w:rsidR="001F544D">
              <w:rPr>
                <w:rFonts w:ascii="Arial" w:hAnsi="Arial" w:cs="Arial"/>
                <w:sz w:val="24"/>
                <w:szCs w:val="24"/>
                <w:lang w:val="lt-LT"/>
              </w:rPr>
              <w:t>ų pertrauka</w:t>
            </w:r>
            <w:bookmarkStart w:id="0" w:name="_GoBack"/>
            <w:bookmarkEnd w:id="0"/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4F5DD3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 xml:space="preserve">Pažintis su </w:t>
            </w:r>
            <w:r w:rsidR="004F5DD3">
              <w:rPr>
                <w:rFonts w:ascii="Arial" w:hAnsi="Arial" w:cs="Arial"/>
                <w:sz w:val="24"/>
                <w:szCs w:val="24"/>
                <w:lang w:val="lt-LT"/>
              </w:rPr>
              <w:t>7 skyriumi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F73EA0" w:rsidRPr="00F73EA0" w:rsidTr="00EC3050">
        <w:trPr>
          <w:trHeight w:val="669"/>
          <w:jc w:val="center"/>
        </w:trPr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ind w:left="-283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F73EA0">
              <w:rPr>
                <w:rFonts w:ascii="Arial" w:hAnsi="Arial" w:cs="Arial"/>
                <w:sz w:val="24"/>
                <w:szCs w:val="24"/>
                <w:lang w:val="lt-LT"/>
              </w:rPr>
              <w:t>Praktinis užsiėmimas</w:t>
            </w:r>
          </w:p>
        </w:tc>
        <w:tc>
          <w:tcPr>
            <w:tcW w:w="3380" w:type="dxa"/>
            <w:vMerge/>
            <w:shd w:val="clear" w:color="auto" w:fill="F2F2F2" w:themeFill="background1" w:themeFillShade="F2"/>
            <w:vAlign w:val="center"/>
          </w:tcPr>
          <w:p w:rsidR="00F73EA0" w:rsidRPr="00F73EA0" w:rsidRDefault="00F73EA0" w:rsidP="00EC3050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:rsidR="00F73EA0" w:rsidRDefault="00F73EA0" w:rsidP="00F73EA0">
      <w:pPr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val="lt-LT"/>
        </w:rPr>
      </w:pPr>
    </w:p>
    <w:p w:rsidR="00904054" w:rsidRPr="00F73EA0" w:rsidRDefault="00904054" w:rsidP="00F73EA0">
      <w:pPr>
        <w:jc w:val="center"/>
        <w:rPr>
          <w:rFonts w:ascii="Arial" w:hAnsi="Arial" w:cs="Arial"/>
          <w:sz w:val="24"/>
          <w:szCs w:val="24"/>
          <w:lang w:val="lt-LT"/>
        </w:rPr>
      </w:pPr>
    </w:p>
    <w:sectPr w:rsidR="00904054" w:rsidRPr="00F73EA0" w:rsidSect="003E2B05">
      <w:footerReference w:type="default" r:id="rId7"/>
      <w:pgSz w:w="15840" w:h="12240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3E" w:rsidRDefault="000D273E" w:rsidP="00155235">
      <w:pPr>
        <w:spacing w:after="0" w:line="240" w:lineRule="auto"/>
      </w:pPr>
      <w:r>
        <w:separator/>
      </w:r>
    </w:p>
  </w:endnote>
  <w:endnote w:type="continuationSeparator" w:id="0">
    <w:p w:rsidR="000D273E" w:rsidRDefault="000D273E" w:rsidP="0015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BB" w:rsidRDefault="003E2B05">
    <w:pPr>
      <w:pStyle w:val="Footer"/>
    </w:pPr>
    <w: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3E" w:rsidRDefault="000D273E" w:rsidP="00155235">
      <w:pPr>
        <w:spacing w:after="0" w:line="240" w:lineRule="auto"/>
      </w:pPr>
      <w:r>
        <w:separator/>
      </w:r>
    </w:p>
  </w:footnote>
  <w:footnote w:type="continuationSeparator" w:id="0">
    <w:p w:rsidR="000D273E" w:rsidRDefault="000D273E" w:rsidP="0015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B"/>
    <w:rsid w:val="000135DE"/>
    <w:rsid w:val="000821EA"/>
    <w:rsid w:val="000C567B"/>
    <w:rsid w:val="000D273E"/>
    <w:rsid w:val="000E04D7"/>
    <w:rsid w:val="001318E0"/>
    <w:rsid w:val="00146732"/>
    <w:rsid w:val="00155235"/>
    <w:rsid w:val="00186F04"/>
    <w:rsid w:val="001B1B50"/>
    <w:rsid w:val="001C0494"/>
    <w:rsid w:val="001F1507"/>
    <w:rsid w:val="001F51A7"/>
    <w:rsid w:val="001F544D"/>
    <w:rsid w:val="00212B0C"/>
    <w:rsid w:val="00217BF9"/>
    <w:rsid w:val="002A68B6"/>
    <w:rsid w:val="002C7F91"/>
    <w:rsid w:val="00317C62"/>
    <w:rsid w:val="003308F6"/>
    <w:rsid w:val="003E2B05"/>
    <w:rsid w:val="00414448"/>
    <w:rsid w:val="00437AE7"/>
    <w:rsid w:val="00444623"/>
    <w:rsid w:val="00460FF6"/>
    <w:rsid w:val="004D7726"/>
    <w:rsid w:val="004F1A25"/>
    <w:rsid w:val="004F43DA"/>
    <w:rsid w:val="004F5DD3"/>
    <w:rsid w:val="005178F1"/>
    <w:rsid w:val="00575247"/>
    <w:rsid w:val="00596C1E"/>
    <w:rsid w:val="005D212B"/>
    <w:rsid w:val="00602E23"/>
    <w:rsid w:val="00671481"/>
    <w:rsid w:val="0073708C"/>
    <w:rsid w:val="00796DBB"/>
    <w:rsid w:val="007D381A"/>
    <w:rsid w:val="0084185F"/>
    <w:rsid w:val="00850B5E"/>
    <w:rsid w:val="008748D3"/>
    <w:rsid w:val="00904054"/>
    <w:rsid w:val="00937946"/>
    <w:rsid w:val="00962869"/>
    <w:rsid w:val="009738CC"/>
    <w:rsid w:val="009A069B"/>
    <w:rsid w:val="009B05AB"/>
    <w:rsid w:val="009E17EB"/>
    <w:rsid w:val="009E6A01"/>
    <w:rsid w:val="00A0375A"/>
    <w:rsid w:val="00A47127"/>
    <w:rsid w:val="00AC1D07"/>
    <w:rsid w:val="00AC3B01"/>
    <w:rsid w:val="00AE6DAB"/>
    <w:rsid w:val="00B31B20"/>
    <w:rsid w:val="00C04231"/>
    <w:rsid w:val="00C11F78"/>
    <w:rsid w:val="00C86DFF"/>
    <w:rsid w:val="00CA1CA4"/>
    <w:rsid w:val="00CB57F2"/>
    <w:rsid w:val="00CE4773"/>
    <w:rsid w:val="00CE790F"/>
    <w:rsid w:val="00D17243"/>
    <w:rsid w:val="00D52C4B"/>
    <w:rsid w:val="00D56F68"/>
    <w:rsid w:val="00DA34F3"/>
    <w:rsid w:val="00DD7CEA"/>
    <w:rsid w:val="00E836C0"/>
    <w:rsid w:val="00EA7106"/>
    <w:rsid w:val="00ED72D2"/>
    <w:rsid w:val="00F008E7"/>
    <w:rsid w:val="00F07013"/>
    <w:rsid w:val="00F12427"/>
    <w:rsid w:val="00F17708"/>
    <w:rsid w:val="00F60669"/>
    <w:rsid w:val="00F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C45C8"/>
  <w15:docId w15:val="{47288FEB-CD48-40ED-86DF-5757E322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35"/>
  </w:style>
  <w:style w:type="paragraph" w:styleId="Footer">
    <w:name w:val="footer"/>
    <w:basedOn w:val="Normal"/>
    <w:link w:val="FooterChar"/>
    <w:uiPriority w:val="99"/>
    <w:unhideWhenUsed/>
    <w:rsid w:val="0015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35"/>
  </w:style>
  <w:style w:type="character" w:styleId="Hyperlink">
    <w:name w:val="Hyperlink"/>
    <w:basedOn w:val="DefaultParagraphFont"/>
    <w:uiPriority w:val="99"/>
    <w:unhideWhenUsed/>
    <w:rsid w:val="00841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F09-6F75-47C7-A73D-A6F9A1FB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Sarunas</dc:creator>
  <cp:lastModifiedBy>Vida Kaunienė</cp:lastModifiedBy>
  <cp:revision>3</cp:revision>
  <cp:lastPrinted>2014-01-17T06:39:00Z</cp:lastPrinted>
  <dcterms:created xsi:type="dcterms:W3CDTF">2024-03-25T07:00:00Z</dcterms:created>
  <dcterms:modified xsi:type="dcterms:W3CDTF">2024-03-25T07:02:00Z</dcterms:modified>
</cp:coreProperties>
</file>